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FF72BD">
        <w:rPr>
          <w:rFonts w:ascii="Times New Roman" w:hAnsi="Times New Roman"/>
          <w:b/>
          <w:sz w:val="24"/>
          <w:szCs w:val="24"/>
        </w:rPr>
        <w:t>d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>, Wyd. Gaudium.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>ks. Marka Jawora</w:t>
      </w:r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A50C5"/>
    <w:rsid w:val="00FD2E33"/>
    <w:rsid w:val="00FD7564"/>
    <w:rsid w:val="00FF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2025-09-04T11:05:00Z</dcterms:modified>
</cp:coreProperties>
</file>